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1" w:rsidRDefault="00023BE1" w:rsidP="00023BE1">
      <w:pPr>
        <w:spacing w:before="75" w:after="0" w:line="240" w:lineRule="auto"/>
        <w:jc w:val="center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it-IT"/>
        </w:rPr>
        <w:t>X SETTIMANA DEL T.O. ANNO DISPARI</w:t>
      </w:r>
      <w:r w:rsidRPr="00023BE1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t xml:space="preserve"> </w:t>
      </w:r>
      <w:r w:rsidRPr="00023BE1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:rsidR="00023BE1" w:rsidRPr="00023BE1" w:rsidRDefault="00023BE1" w:rsidP="00023BE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it-IT"/>
        </w:rPr>
        <w:t>GIOVEDÌ</w:t>
      </w:r>
      <w:r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it-IT"/>
        </w:rPr>
        <w:t xml:space="preserve"> 13 giugno 2013</w:t>
      </w:r>
      <w:r w:rsidRPr="00023BE1">
        <w:rPr>
          <w:rFonts w:ascii="Book Antiqua" w:eastAsia="Times New Roman" w:hAnsi="Book Antiqua" w:cs="Arial"/>
          <w:b/>
          <w:bCs/>
          <w:color w:val="FF00FF"/>
          <w:sz w:val="24"/>
          <w:szCs w:val="24"/>
          <w:lang w:eastAsia="it-IT"/>
        </w:rPr>
        <w:br/>
      </w:r>
      <w:bookmarkStart w:id="0" w:name="_GoBack"/>
      <w:bookmarkEnd w:id="0"/>
    </w:p>
    <w:p w:rsidR="00023BE1" w:rsidRPr="00023BE1" w:rsidRDefault="00023BE1" w:rsidP="00023B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 xml:space="preserve">Antifona d'Ingresso </w:t>
      </w:r>
      <w:proofErr w:type="spellStart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Sal</w:t>
      </w:r>
      <w:proofErr w:type="spellEnd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26,1-2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Il Signore è mia luce e mia salvezza,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di chi avrò paura?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Il Signore è difesa della mia vita,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di chi avrò timore?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Proprio coloro che mi fanno del male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inciampano e cadono.</w:t>
      </w:r>
    </w:p>
    <w:p w:rsidR="00023BE1" w:rsidRPr="00023BE1" w:rsidRDefault="00023BE1" w:rsidP="00023B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br/>
        <w:t>Colletta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O Dio, sorgente di ogni bene, ispiraci propositi giusti e santi e donaci il tuo aiuto, perché possiamo attuarli nella nostra vita. Per il nostro Signore...</w:t>
      </w:r>
    </w:p>
    <w:p w:rsidR="00023BE1" w:rsidRDefault="00023BE1" w:rsidP="00023BE1">
      <w:pPr>
        <w:spacing w:after="0" w:line="240" w:lineRule="auto"/>
        <w:ind w:left="150" w:right="150"/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br/>
        <w:t>LITURGIA DELLA PAROLA</w:t>
      </w:r>
      <w:r w:rsidRPr="00023BE1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 xml:space="preserve">Prima Lettura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2 </w:t>
      </w:r>
      <w:proofErr w:type="spellStart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Cor</w:t>
      </w:r>
      <w:proofErr w:type="spellEnd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3, 15 -4, 1. 3-6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FF0000"/>
          <w:sz w:val="24"/>
          <w:szCs w:val="24"/>
          <w:lang w:eastAsia="it-IT"/>
        </w:rPr>
        <w:t>Dio rifulse nei nostri cuori, per far risplendere la conoscenza della gloria di Dio.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t xml:space="preserve">Dalla seconda lettera di san Paolo apostolo ai </w:t>
      </w:r>
      <w:r w:rsidR="00986D98"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t>Corinzi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Fratelli, fino ad oggi, quando si legge Mosè, un velo è steso sul cuore dei figli d’Israele; ma quando vi sarà la conversione al Signore, il velo sarà tolto.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Il Signore è lo Spirito e, dove c’è lo Spirito del Signore, c’è libertà. E noi tutti, a viso scoperto, riflettendo come in uno specchio la gloria del Signore, veniamo trasformati in quella medesima immagine, di gloria in gloria, secondo l’azione dello Spirito del Signore.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Perciò, avendo questo ministero, secondo la misericordia che ci è stata accordata, non ci perdiamo d’animo.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E se il nostro Vangelo rimane velato, lo è in coloro che si perdono: in loro, increduli, il dio di questo mondo ha accecato la mente, perché non vedano lo splendore del glorioso vangelo di Cristo, che è immagine di Dio.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Noi infatti non annunciamo noi stessi, ma Cristo Gesù Signore: quanto a noi, siamo i vostri servitori a causa di Gesù. E Dio, che disse: «Rifulga la luce dalle tenebre», rifulse nei nostri cuori, per far risplendere la conoscenza della gloria di Dio sul volto di Cristo.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Salmo Responsoriale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Dal Salmo 84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t>Donaci occhi, Signore, per vedere la tua gloria.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Ascolterò che cosa dice Dio, il Signore: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egli annuncia la pace.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Sì, la sua salvezza è vicina a chi lo teme,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perché la sua gloria abiti la nostra terra.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Amore e verità s’incontreranno,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giustizia e pace si baceranno.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Verità germoglierà dalla terra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lastRenderedPageBreak/>
        <w:t>e giustizia si affaccerà dal cielo.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Certo, il Signore donerà il suo bene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e la nostra terra darà il suo frutto;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giustizia camminerà davanti a lui: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i suoi passi tracceranno il cammino. </w:t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br/>
        <w:t>Canto al Vangelo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</w:t>
      </w:r>
      <w:proofErr w:type="spellStart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Gv</w:t>
      </w:r>
      <w:proofErr w:type="spellEnd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13, 34</w:t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br/>
        <w:t>Alleluia, alleluia.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Vi do un comandamento nuovo, dice il Signore: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come io ho amato voi, così amatevi anche voi gli uni gli altri.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Alleluia.</w:t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br/>
        <w:t>Alleluia.</w:t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>
            <wp:extent cx="222250" cy="171450"/>
            <wp:effectExtent l="0" t="0" r="6350" b="0"/>
            <wp:docPr id="1" name="Immagine 1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 xml:space="preserve">Vangelo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Mt 5, 20-26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FF0000"/>
          <w:sz w:val="24"/>
          <w:szCs w:val="24"/>
          <w:lang w:eastAsia="it-IT"/>
        </w:rPr>
        <w:t xml:space="preserve">Chiunque si adira con il proprio fratello dovrà essere sottoposto al giudizio.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t>Dal vangelo secondo Matteo</w:t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«Io vi dico: se la vostra giustizia non supererà quella degli scribi e dei farisei, non entrerete nel regno dei cieli.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Avete inteso che fu detto agli antichi: “Non ucciderai”; chi avrà ucciso dovrà essere sottoposto al giudizio. Ma io vi dico: chiunque si adira con il proprio fratello dovrà essere sottoposto al giudizio. Chi poi dice al fratello: “Stupido”, dovrà essere sottoposto al sinedrio; e chi gli dice: “Pazzo”, sarà destinato al fuoco della Geènna.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Se dunque tu presenti la tua offerta all’altare e lì ti ricordi che tuo fratello ha qualche cosa contro di te, lascia lì il tuo dono davanti all’altare, va’ prima a riconciliarti con il tuo fratello e poi torna a offrire il tuo dono.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Mettiti presto d’accordo con il tuo avversario mentre sei in cammino con lui, perché l’avversario non ti consegni al giudice e il giudice alla guardia, e tu venga gettato in prigione. In verità io ti dico: non uscirai di là finché non avrai pagato fino all’ultimo spicciolo!».</w:t>
      </w:r>
    </w:p>
    <w:p w:rsidR="00023BE1" w:rsidRPr="00023BE1" w:rsidRDefault="00023BE1" w:rsidP="00023BE1">
      <w:pPr>
        <w:spacing w:after="0" w:line="240" w:lineRule="auto"/>
        <w:ind w:left="150" w:right="15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023BE1" w:rsidRPr="00023BE1" w:rsidRDefault="00023BE1" w:rsidP="00023BE1">
      <w:pPr>
        <w:spacing w:after="0" w:line="240" w:lineRule="auto"/>
        <w:ind w:left="150" w:right="150"/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Sulle Offerte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Quest'offerta del nostro servizio sacerdotale sia bene accetta al tuo nome, Signore, e accresca il nostro amore per te. Per Cristo nostro Signore.</w:t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eastAsia="it-IT"/>
        </w:rPr>
        <w:br/>
      </w:r>
    </w:p>
    <w:p w:rsidR="00023BE1" w:rsidRPr="00023BE1" w:rsidRDefault="00023BE1" w:rsidP="00023BE1">
      <w:pPr>
        <w:spacing w:after="0" w:line="240" w:lineRule="auto"/>
        <w:ind w:left="150" w:right="15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Antifona alla Comunione</w:t>
      </w:r>
      <w:r w:rsidRPr="00023BE1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it-IT"/>
        </w:rPr>
        <w:t xml:space="preserve"> </w:t>
      </w:r>
      <w:proofErr w:type="spellStart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Sal</w:t>
      </w:r>
      <w:proofErr w:type="spellEnd"/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17,3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Il Signore è mia roccia e mia fortezza: 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è lui, il mio Dio, che mi libera e mi aiuta.</w:t>
      </w:r>
    </w:p>
    <w:p w:rsidR="00023BE1" w:rsidRPr="00023BE1" w:rsidRDefault="00023BE1" w:rsidP="00023B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</w:r>
      <w:r w:rsidRPr="00023BE1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Dopo la Comunione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Signore, la forza risanatrice del tuo Spirito, operante in questo sacramento, ci guarisca dal male che ci </w:t>
      </w:r>
      <w:r w:rsidR="00986D98"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separa</w:t>
      </w:r>
      <w:r w:rsidRPr="00023BE1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da te e ci guidi sulla via del bene. Per Cristo nostro Signore.</w:t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val="fr-FR" w:eastAsia="it-IT"/>
        </w:rPr>
        <w:br/>
      </w:r>
      <w:r w:rsidRPr="00023BE1">
        <w:rPr>
          <w:rFonts w:ascii="Book Antiqua" w:eastAsia="Times New Roman" w:hAnsi="Book Antiqua" w:cs="Times New Roman"/>
          <w:i/>
          <w:iCs/>
          <w:color w:val="800000"/>
          <w:sz w:val="24"/>
          <w:szCs w:val="24"/>
          <w:lang w:val="fr-FR" w:eastAsia="it-IT"/>
        </w:rPr>
        <w:br/>
      </w:r>
    </w:p>
    <w:p w:rsidR="002F7332" w:rsidRDefault="002F7332"/>
    <w:sectPr w:rsidR="002F7332" w:rsidSect="00235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23BE1"/>
    <w:rsid w:val="00023BE1"/>
    <w:rsid w:val="00235FFE"/>
    <w:rsid w:val="002F7332"/>
    <w:rsid w:val="009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</cp:lastModifiedBy>
  <cp:revision>3</cp:revision>
  <dcterms:created xsi:type="dcterms:W3CDTF">2013-05-16T16:54:00Z</dcterms:created>
  <dcterms:modified xsi:type="dcterms:W3CDTF">2013-05-24T22:41:00Z</dcterms:modified>
</cp:coreProperties>
</file>